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8F" w:rsidRPr="00B22A8F" w:rsidRDefault="00D622F6">
      <w:pPr>
        <w:rPr>
          <w:b/>
          <w:sz w:val="20"/>
        </w:rPr>
      </w:pP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 w:rsidR="00B22A8F">
        <w:rPr>
          <w:b/>
          <w:sz w:val="20"/>
        </w:rPr>
        <w:t>Guidance f</w:t>
      </w:r>
      <w:r w:rsidR="00B22A8F" w:rsidRPr="00B22A8F">
        <w:rPr>
          <w:b/>
          <w:sz w:val="20"/>
        </w:rPr>
        <w:t>or IBMS members</w:t>
      </w:r>
    </w:p>
    <w:p w:rsidR="00C703C7" w:rsidRPr="00B22A8F" w:rsidRDefault="002930D2">
      <w:pPr>
        <w:rPr>
          <w:sz w:val="20"/>
        </w:rPr>
      </w:pPr>
      <w:r w:rsidRPr="00B22A8F">
        <w:rPr>
          <w:sz w:val="20"/>
        </w:rPr>
        <w:t xml:space="preserve">News stories are a great way for the IBMS to celebrate the work of </w:t>
      </w:r>
      <w:r w:rsidR="00D622F6" w:rsidRPr="00B22A8F">
        <w:rPr>
          <w:sz w:val="20"/>
        </w:rPr>
        <w:t xml:space="preserve">our </w:t>
      </w:r>
      <w:r w:rsidRPr="00B22A8F">
        <w:rPr>
          <w:sz w:val="20"/>
        </w:rPr>
        <w:t xml:space="preserve">members and to promote biomedical science. These are used on our website and we also promote them through our social media channels. </w:t>
      </w:r>
    </w:p>
    <w:p w:rsidR="008630A6" w:rsidRPr="00B22A8F" w:rsidRDefault="002930D2">
      <w:pPr>
        <w:rPr>
          <w:sz w:val="20"/>
        </w:rPr>
      </w:pPr>
      <w:r w:rsidRPr="00B22A8F">
        <w:rPr>
          <w:sz w:val="20"/>
        </w:rPr>
        <w:t xml:space="preserve">If your event is high profile, includes VIP attendees, is for a special event or occasion, we may look to include it in </w:t>
      </w:r>
      <w:r w:rsidRPr="00B22A8F">
        <w:rPr>
          <w:i/>
          <w:sz w:val="20"/>
        </w:rPr>
        <w:t>The Biomedical Scientist</w:t>
      </w:r>
      <w:r w:rsidRPr="00B22A8F">
        <w:rPr>
          <w:sz w:val="20"/>
        </w:rPr>
        <w:t xml:space="preserve">. Or with your approval, seek local or national media attention. </w:t>
      </w:r>
    </w:p>
    <w:p w:rsidR="00C703C7" w:rsidRPr="00B22A8F" w:rsidRDefault="00C703C7">
      <w:pPr>
        <w:rPr>
          <w:sz w:val="20"/>
        </w:rPr>
      </w:pPr>
      <w:r w:rsidRPr="00B22A8F">
        <w:rPr>
          <w:b/>
          <w:sz w:val="20"/>
        </w:rPr>
        <w:t>Photos</w:t>
      </w:r>
      <w:r w:rsidRPr="00B22A8F">
        <w:rPr>
          <w:sz w:val="20"/>
        </w:rPr>
        <w:br/>
      </w:r>
      <w:proofErr w:type="gramStart"/>
      <w:r w:rsidR="002930D2" w:rsidRPr="00B22A8F">
        <w:rPr>
          <w:sz w:val="20"/>
        </w:rPr>
        <w:t>To</w:t>
      </w:r>
      <w:proofErr w:type="gramEnd"/>
      <w:r w:rsidR="002930D2" w:rsidRPr="00B22A8F">
        <w:rPr>
          <w:sz w:val="20"/>
        </w:rPr>
        <w:t xml:space="preserve"> help the news story gain attention, we </w:t>
      </w:r>
      <w:r w:rsidR="00F21DEE" w:rsidRPr="00B22A8F">
        <w:rPr>
          <w:sz w:val="20"/>
        </w:rPr>
        <w:t>will need</w:t>
      </w:r>
      <w:r w:rsidR="002930D2" w:rsidRPr="00B22A8F">
        <w:rPr>
          <w:sz w:val="20"/>
        </w:rPr>
        <w:t xml:space="preserve"> an accompanying photo of the event. </w:t>
      </w:r>
      <w:r w:rsidR="00F21DEE" w:rsidRPr="00B22A8F">
        <w:rPr>
          <w:sz w:val="20"/>
        </w:rPr>
        <w:t xml:space="preserve">Most smart phones have a good digital </w:t>
      </w:r>
      <w:r w:rsidR="00193EC6" w:rsidRPr="00B22A8F">
        <w:rPr>
          <w:sz w:val="20"/>
        </w:rPr>
        <w:t>camera;</w:t>
      </w:r>
      <w:r w:rsidR="00F21DEE" w:rsidRPr="00B22A8F">
        <w:rPr>
          <w:sz w:val="20"/>
        </w:rPr>
        <w:t xml:space="preserve"> remember to use the highest quality image setting. You may also need to use your flash to brighten a dark scene. Try to make your photographs as eye-catching and colourful as possible and take as many as you can, but you will only need to send us your favourite ones. </w:t>
      </w:r>
    </w:p>
    <w:p w:rsidR="00C703C7" w:rsidRPr="00B22A8F" w:rsidRDefault="00C703C7" w:rsidP="00C703C7">
      <w:pPr>
        <w:rPr>
          <w:b/>
        </w:rPr>
      </w:pPr>
      <w:r w:rsidRPr="00B22A8F">
        <w:rPr>
          <w:sz w:val="20"/>
        </w:rPr>
        <w:t>Always inform people you are going to take their photo for their consent. If it contains anyone under the age of 18</w:t>
      </w:r>
      <w:r w:rsidR="00B22A8F">
        <w:rPr>
          <w:sz w:val="20"/>
        </w:rPr>
        <w:t>, for the IBMS</w:t>
      </w:r>
      <w:r w:rsidRPr="00B22A8F">
        <w:rPr>
          <w:sz w:val="20"/>
        </w:rPr>
        <w:t xml:space="preserve"> to use it, you will need to have our “</w:t>
      </w:r>
      <w:r w:rsidRPr="008D2C03">
        <w:rPr>
          <w:b/>
          <w:i/>
          <w:sz w:val="20"/>
        </w:rPr>
        <w:t>Under 18s photo/video consent form</w:t>
      </w:r>
      <w:r w:rsidRPr="00B22A8F">
        <w:rPr>
          <w:i/>
          <w:sz w:val="20"/>
        </w:rPr>
        <w:t xml:space="preserve">” </w:t>
      </w:r>
      <w:r w:rsidRPr="00B22A8F">
        <w:rPr>
          <w:sz w:val="20"/>
        </w:rPr>
        <w:t>completed and signed by a parent/guardian.</w:t>
      </w:r>
      <w:bookmarkStart w:id="0" w:name="_GoBack"/>
      <w:bookmarkEnd w:id="0"/>
    </w:p>
    <w:p w:rsidR="00BB48DE" w:rsidRPr="00B22A8F" w:rsidRDefault="00BB48DE" w:rsidP="00BB48DE">
      <w:pPr>
        <w:rPr>
          <w:color w:val="808080" w:themeColor="background1" w:themeShade="80"/>
          <w:sz w:val="20"/>
        </w:rPr>
      </w:pPr>
      <w:r w:rsidRPr="00B22A8F">
        <w:rPr>
          <w:b/>
          <w:sz w:val="20"/>
        </w:rPr>
        <w:t>IBMS News Pro-forma</w:t>
      </w:r>
      <w:r w:rsidRPr="00B22A8F">
        <w:rPr>
          <w:sz w:val="20"/>
        </w:rPr>
        <w:br/>
      </w:r>
      <w:r w:rsidRPr="00B22A8F">
        <w:rPr>
          <w:color w:val="808080" w:themeColor="background1" w:themeShade="80"/>
          <w:sz w:val="20"/>
        </w:rPr>
        <w:t xml:space="preserve">Please complete and return to </w:t>
      </w:r>
      <w:hyperlink r:id="rId7" w:history="1">
        <w:r w:rsidRPr="00B22A8F">
          <w:rPr>
            <w:rStyle w:val="Hyperlink"/>
            <w:sz w:val="20"/>
          </w:rPr>
          <w:t>website@ibms.org</w:t>
        </w:r>
      </w:hyperlink>
      <w:r w:rsidRPr="00B22A8F">
        <w:rPr>
          <w:color w:val="808080" w:themeColor="background1" w:themeShade="80"/>
          <w:sz w:val="20"/>
        </w:rPr>
        <w:t xml:space="preserve"> </w:t>
      </w:r>
      <w:r w:rsidRPr="00B22A8F">
        <w:rPr>
          <w:color w:val="808080" w:themeColor="background1" w:themeShade="80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F21DEE" w:rsidTr="00C703C7">
        <w:tc>
          <w:tcPr>
            <w:tcW w:w="4361" w:type="dxa"/>
          </w:tcPr>
          <w:p w:rsidR="00B53E2C" w:rsidRDefault="00BB48DE" w:rsidP="00B53E2C">
            <w:r>
              <w:rPr>
                <w:b/>
              </w:rPr>
              <w:t>Name of the event and organiser</w:t>
            </w:r>
          </w:p>
          <w:p w:rsidR="00B53E2C" w:rsidRDefault="00B53E2C" w:rsidP="00F21DEE">
            <w:pPr>
              <w:rPr>
                <w:color w:val="808080" w:themeColor="background1" w:themeShade="80"/>
              </w:rPr>
            </w:pPr>
          </w:p>
          <w:p w:rsidR="00BB48DE" w:rsidRPr="00B53E2C" w:rsidRDefault="00BB48DE" w:rsidP="00F21DEE">
            <w:pPr>
              <w:rPr>
                <w:color w:val="808080" w:themeColor="background1" w:themeShade="80"/>
              </w:rPr>
            </w:pPr>
          </w:p>
          <w:p w:rsidR="00F21DEE" w:rsidRDefault="00F21DEE" w:rsidP="00F21DEE"/>
        </w:tc>
        <w:tc>
          <w:tcPr>
            <w:tcW w:w="4881" w:type="dxa"/>
          </w:tcPr>
          <w:p w:rsidR="00F21DEE" w:rsidRDefault="00F21DEE"/>
        </w:tc>
      </w:tr>
      <w:tr w:rsidR="00F21DEE" w:rsidTr="00C703C7">
        <w:tc>
          <w:tcPr>
            <w:tcW w:w="4361" w:type="dxa"/>
          </w:tcPr>
          <w:p w:rsidR="00B53E2C" w:rsidRPr="00BB48DE" w:rsidRDefault="00BB48DE">
            <w:pPr>
              <w:rPr>
                <w:b/>
              </w:rPr>
            </w:pPr>
            <w:r w:rsidRPr="00BB48DE">
              <w:rPr>
                <w:b/>
              </w:rPr>
              <w:t>Where was it held</w:t>
            </w:r>
          </w:p>
          <w:p w:rsidR="00B53E2C" w:rsidRDefault="00B53E2C"/>
          <w:p w:rsidR="00F21DEE" w:rsidRPr="00F21DEE" w:rsidRDefault="00F21DEE"/>
        </w:tc>
        <w:tc>
          <w:tcPr>
            <w:tcW w:w="4881" w:type="dxa"/>
          </w:tcPr>
          <w:p w:rsidR="00F21DEE" w:rsidRDefault="00F21DEE"/>
        </w:tc>
      </w:tr>
      <w:tr w:rsidR="00F21DEE" w:rsidTr="00C703C7">
        <w:tc>
          <w:tcPr>
            <w:tcW w:w="4361" w:type="dxa"/>
          </w:tcPr>
          <w:p w:rsidR="00B53E2C" w:rsidRDefault="00B53E2C" w:rsidP="00B53E2C">
            <w:r w:rsidRPr="00F21DEE">
              <w:rPr>
                <w:b/>
              </w:rPr>
              <w:t>Who</w:t>
            </w:r>
            <w:r>
              <w:t xml:space="preserve"> </w:t>
            </w:r>
            <w:r w:rsidR="00C703C7" w:rsidRPr="00C703C7">
              <w:rPr>
                <w:b/>
              </w:rPr>
              <w:t>attended the event</w:t>
            </w:r>
          </w:p>
          <w:p w:rsidR="00F21DEE" w:rsidRDefault="00B53E2C" w:rsidP="00B53E2C">
            <w:pPr>
              <w:rPr>
                <w:color w:val="808080" w:themeColor="background1" w:themeShade="80"/>
              </w:rPr>
            </w:pPr>
            <w:r w:rsidRPr="00B53E2C">
              <w:rPr>
                <w:color w:val="808080" w:themeColor="background1" w:themeShade="80"/>
              </w:rPr>
              <w:t>Include organisers, attendees and any guests</w:t>
            </w:r>
          </w:p>
          <w:p w:rsidR="00C703C7" w:rsidRPr="00B53E2C" w:rsidRDefault="00B53E2C" w:rsidP="00B53E2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i.e. the name of the school</w:t>
            </w:r>
            <w:r w:rsidR="00C703C7">
              <w:rPr>
                <w:color w:val="808080" w:themeColor="background1" w:themeShade="80"/>
              </w:rPr>
              <w:t>, MP or VIP</w:t>
            </w:r>
          </w:p>
          <w:p w:rsidR="00F21DEE" w:rsidRPr="00F21DEE" w:rsidRDefault="00F21DEE"/>
        </w:tc>
        <w:tc>
          <w:tcPr>
            <w:tcW w:w="4881" w:type="dxa"/>
          </w:tcPr>
          <w:p w:rsidR="00F21DEE" w:rsidRDefault="00F21DEE"/>
        </w:tc>
      </w:tr>
      <w:tr w:rsidR="00F21DEE" w:rsidTr="00C703C7">
        <w:tc>
          <w:tcPr>
            <w:tcW w:w="4361" w:type="dxa"/>
          </w:tcPr>
          <w:p w:rsidR="00F21DEE" w:rsidRDefault="00C703C7" w:rsidP="00B53E2C">
            <w:r>
              <w:rPr>
                <w:b/>
              </w:rPr>
              <w:t>Description of the event</w:t>
            </w:r>
          </w:p>
          <w:p w:rsidR="00C703C7" w:rsidRDefault="00B53E2C" w:rsidP="00B53E2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Add details about</w:t>
            </w:r>
            <w:r w:rsidRPr="00B53E2C">
              <w:rPr>
                <w:color w:val="808080" w:themeColor="background1" w:themeShade="80"/>
              </w:rPr>
              <w:t xml:space="preserve"> why it is being held i.e. to celebrate Biomedical Science Day</w:t>
            </w:r>
          </w:p>
          <w:p w:rsidR="00C703C7" w:rsidRDefault="00C703C7" w:rsidP="00B53E2C">
            <w:pPr>
              <w:rPr>
                <w:color w:val="808080" w:themeColor="background1" w:themeShade="80"/>
              </w:rPr>
            </w:pPr>
          </w:p>
          <w:p w:rsidR="00C703C7" w:rsidRDefault="00C703C7" w:rsidP="00B53E2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How was the event publicised </w:t>
            </w:r>
          </w:p>
          <w:p w:rsidR="00C703C7" w:rsidRDefault="00C703C7" w:rsidP="00B53E2C">
            <w:pPr>
              <w:rPr>
                <w:color w:val="808080" w:themeColor="background1" w:themeShade="80"/>
              </w:rPr>
            </w:pPr>
          </w:p>
          <w:p w:rsidR="00B53E2C" w:rsidRDefault="00C703C7" w:rsidP="00B53E2C">
            <w:r>
              <w:rPr>
                <w:color w:val="808080" w:themeColor="background1" w:themeShade="80"/>
              </w:rPr>
              <w:t xml:space="preserve">Add any additional interesting news from the event </w:t>
            </w:r>
            <w:r>
              <w:rPr>
                <w:color w:val="808080" w:themeColor="background1" w:themeShade="80"/>
              </w:rPr>
              <w:br/>
            </w:r>
          </w:p>
          <w:p w:rsidR="00B53E2C" w:rsidRDefault="00B53E2C" w:rsidP="00B53E2C"/>
        </w:tc>
        <w:tc>
          <w:tcPr>
            <w:tcW w:w="4881" w:type="dxa"/>
          </w:tcPr>
          <w:p w:rsidR="00F21DEE" w:rsidRDefault="00F21DEE"/>
        </w:tc>
      </w:tr>
      <w:tr w:rsidR="00F21DEE" w:rsidTr="00C703C7">
        <w:tc>
          <w:tcPr>
            <w:tcW w:w="4361" w:type="dxa"/>
          </w:tcPr>
          <w:p w:rsidR="00F21DEE" w:rsidRDefault="00B53E2C">
            <w:pPr>
              <w:rPr>
                <w:b/>
              </w:rPr>
            </w:pPr>
            <w:r>
              <w:rPr>
                <w:b/>
              </w:rPr>
              <w:t>Quotes</w:t>
            </w:r>
          </w:p>
          <w:p w:rsidR="00B53E2C" w:rsidRDefault="00C703C7" w:rsidP="00B53E2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Feedback</w:t>
            </w:r>
            <w:r w:rsidR="00B53E2C" w:rsidRPr="00B53E2C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 xml:space="preserve">helps to </w:t>
            </w:r>
            <w:r w:rsidR="00B53E2C" w:rsidRPr="00B53E2C">
              <w:rPr>
                <w:color w:val="808080" w:themeColor="background1" w:themeShade="80"/>
              </w:rPr>
              <w:t>tell us what attendees enjo</w:t>
            </w:r>
            <w:r>
              <w:rPr>
                <w:color w:val="808080" w:themeColor="background1" w:themeShade="80"/>
              </w:rPr>
              <w:t xml:space="preserve">yed and learned from the event. </w:t>
            </w:r>
          </w:p>
          <w:p w:rsidR="00B53E2C" w:rsidRPr="00B53E2C" w:rsidRDefault="00B53E2C" w:rsidP="00B53E2C">
            <w:pPr>
              <w:rPr>
                <w:color w:val="808080" w:themeColor="background1" w:themeShade="80"/>
              </w:rPr>
            </w:pPr>
          </w:p>
          <w:p w:rsidR="00B53E2C" w:rsidRPr="00B53E2C" w:rsidRDefault="00B53E2C" w:rsidP="00B53E2C">
            <w:pPr>
              <w:rPr>
                <w:color w:val="808080" w:themeColor="background1" w:themeShade="80"/>
              </w:rPr>
            </w:pPr>
          </w:p>
          <w:p w:rsidR="00BB48DE" w:rsidRDefault="00B53E2C" w:rsidP="00C703C7">
            <w:r w:rsidRPr="00B53E2C">
              <w:rPr>
                <w:color w:val="808080" w:themeColor="background1" w:themeShade="80"/>
              </w:rPr>
              <w:t>We also like to hear from our members too, so please tell us why you took part and what you gained from it.</w:t>
            </w:r>
            <w:r>
              <w:t xml:space="preserve"> </w:t>
            </w:r>
          </w:p>
          <w:p w:rsidR="00C703C7" w:rsidRPr="00B53E2C" w:rsidRDefault="00C703C7" w:rsidP="00C703C7"/>
        </w:tc>
        <w:tc>
          <w:tcPr>
            <w:tcW w:w="4881" w:type="dxa"/>
          </w:tcPr>
          <w:p w:rsidR="00F21DEE" w:rsidRDefault="00F21DEE"/>
        </w:tc>
      </w:tr>
    </w:tbl>
    <w:p w:rsidR="002930D2" w:rsidRDefault="00C703C7" w:rsidP="00BB48DE">
      <w:r>
        <w:br/>
      </w:r>
      <w:r w:rsidRPr="00B22A8F">
        <w:rPr>
          <w:sz w:val="20"/>
        </w:rPr>
        <w:t>A great way to keep us informed live from the event is to post to our social media channels</w:t>
      </w:r>
      <w:proofErr w:type="gramStart"/>
      <w:r w:rsidRPr="00B22A8F">
        <w:rPr>
          <w:sz w:val="20"/>
        </w:rPr>
        <w:t>:</w:t>
      </w:r>
      <w:proofErr w:type="gramEnd"/>
      <w:r w:rsidRPr="00B22A8F">
        <w:rPr>
          <w:sz w:val="20"/>
        </w:rPr>
        <w:br/>
      </w:r>
      <w:r w:rsidRPr="00B22A8F">
        <w:rPr>
          <w:sz w:val="20"/>
          <w:u w:val="single"/>
        </w:rPr>
        <w:t>Facebook.com/</w:t>
      </w:r>
      <w:proofErr w:type="spellStart"/>
      <w:r w:rsidRPr="00B22A8F">
        <w:rPr>
          <w:sz w:val="20"/>
          <w:u w:val="single"/>
        </w:rPr>
        <w:t>BiomedicalScience</w:t>
      </w:r>
      <w:proofErr w:type="spellEnd"/>
      <w:r w:rsidRPr="00B22A8F">
        <w:rPr>
          <w:sz w:val="20"/>
        </w:rPr>
        <w:t xml:space="preserve"> or </w:t>
      </w:r>
      <w:r w:rsidRPr="00B22A8F">
        <w:rPr>
          <w:sz w:val="20"/>
          <w:u w:val="single"/>
        </w:rPr>
        <w:t>Twitter.com/</w:t>
      </w:r>
      <w:proofErr w:type="spellStart"/>
      <w:r w:rsidRPr="00B22A8F">
        <w:rPr>
          <w:sz w:val="20"/>
          <w:u w:val="single"/>
        </w:rPr>
        <w:t>IBMScience</w:t>
      </w:r>
      <w:proofErr w:type="spellEnd"/>
    </w:p>
    <w:sectPr w:rsidR="002930D2" w:rsidSect="00D622F6">
      <w:headerReference w:type="default" r:id="rId8"/>
      <w:pgSz w:w="11906" w:h="16838"/>
      <w:pgMar w:top="1383" w:right="1440" w:bottom="851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DE" w:rsidRDefault="00BB48DE" w:rsidP="00BB48DE">
      <w:pPr>
        <w:spacing w:after="0" w:line="240" w:lineRule="auto"/>
      </w:pPr>
      <w:r>
        <w:separator/>
      </w:r>
    </w:p>
  </w:endnote>
  <w:endnote w:type="continuationSeparator" w:id="0">
    <w:p w:rsidR="00BB48DE" w:rsidRDefault="00BB48DE" w:rsidP="00BB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DE" w:rsidRDefault="00BB48DE" w:rsidP="00BB48DE">
      <w:pPr>
        <w:spacing w:after="0" w:line="240" w:lineRule="auto"/>
      </w:pPr>
      <w:r>
        <w:separator/>
      </w:r>
    </w:p>
  </w:footnote>
  <w:footnote w:type="continuationSeparator" w:id="0">
    <w:p w:rsidR="00BB48DE" w:rsidRDefault="00BB48DE" w:rsidP="00BB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DE" w:rsidRPr="00D622F6" w:rsidRDefault="00D622F6" w:rsidP="00D622F6">
    <w:pPr>
      <w:jc w:val="cent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A9D543D" wp14:editId="10B58E71">
          <wp:simplePos x="0" y="0"/>
          <wp:positionH relativeFrom="column">
            <wp:posOffset>-549054</wp:posOffset>
          </wp:positionH>
          <wp:positionV relativeFrom="paragraph">
            <wp:posOffset>-357615</wp:posOffset>
          </wp:positionV>
          <wp:extent cx="1219200" cy="9505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MS Logo 2011_Strap Right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0D2">
      <w:rPr>
        <w:b/>
      </w:rPr>
      <w:t>Writing up your event for an IBMS news 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A6"/>
    <w:rsid w:val="00193EC6"/>
    <w:rsid w:val="00236963"/>
    <w:rsid w:val="002930D2"/>
    <w:rsid w:val="008630A6"/>
    <w:rsid w:val="008D2C03"/>
    <w:rsid w:val="00B22A8F"/>
    <w:rsid w:val="00B53E2C"/>
    <w:rsid w:val="00BB48DE"/>
    <w:rsid w:val="00BD4E11"/>
    <w:rsid w:val="00C703C7"/>
    <w:rsid w:val="00D622F6"/>
    <w:rsid w:val="00E241C6"/>
    <w:rsid w:val="00F2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DE"/>
  </w:style>
  <w:style w:type="paragraph" w:styleId="Footer">
    <w:name w:val="footer"/>
    <w:basedOn w:val="Normal"/>
    <w:link w:val="FooterChar"/>
    <w:uiPriority w:val="99"/>
    <w:unhideWhenUsed/>
    <w:rsid w:val="00BB4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DE"/>
  </w:style>
  <w:style w:type="paragraph" w:styleId="BalloonText">
    <w:name w:val="Balloon Text"/>
    <w:basedOn w:val="Normal"/>
    <w:link w:val="BalloonTextChar"/>
    <w:uiPriority w:val="99"/>
    <w:semiHidden/>
    <w:unhideWhenUsed/>
    <w:rsid w:val="00BB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8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DE"/>
  </w:style>
  <w:style w:type="paragraph" w:styleId="Footer">
    <w:name w:val="footer"/>
    <w:basedOn w:val="Normal"/>
    <w:link w:val="FooterChar"/>
    <w:uiPriority w:val="99"/>
    <w:unhideWhenUsed/>
    <w:rsid w:val="00BB4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DE"/>
  </w:style>
  <w:style w:type="paragraph" w:styleId="BalloonText">
    <w:name w:val="Balloon Text"/>
    <w:basedOn w:val="Normal"/>
    <w:link w:val="BalloonTextChar"/>
    <w:uiPriority w:val="99"/>
    <w:semiHidden/>
    <w:unhideWhenUsed/>
    <w:rsid w:val="00BB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bsite@ibm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249</Words>
  <Characters>1673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Nimmo</dc:creator>
  <cp:lastModifiedBy>Daniel Nimmo</cp:lastModifiedBy>
  <cp:revision>5</cp:revision>
  <cp:lastPrinted>2017-10-25T10:03:00Z</cp:lastPrinted>
  <dcterms:created xsi:type="dcterms:W3CDTF">2017-10-25T10:03:00Z</dcterms:created>
  <dcterms:modified xsi:type="dcterms:W3CDTF">2017-10-26T14:43:00Z</dcterms:modified>
</cp:coreProperties>
</file>